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CD" w:rsidRDefault="00020ECD" w:rsidP="002D4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Nerl</w:t>
      </w:r>
      <w:r w:rsidR="001961CC">
        <w:rPr>
          <w:rFonts w:ascii="Times New Roman" w:hAnsi="Times New Roman" w:cs="Times New Roman"/>
          <w:sz w:val="24"/>
          <w:szCs w:val="24"/>
        </w:rPr>
        <w:t>yne St. Pierre</w:t>
      </w:r>
      <w:r w:rsidR="001961CC">
        <w:rPr>
          <w:rFonts w:ascii="Times New Roman" w:hAnsi="Times New Roman" w:cs="Times New Roman"/>
          <w:sz w:val="24"/>
          <w:szCs w:val="24"/>
        </w:rPr>
        <w:br/>
        <w:t>Wilberta William</w:t>
      </w:r>
      <w:r>
        <w:rPr>
          <w:rFonts w:ascii="Times New Roman" w:hAnsi="Times New Roman" w:cs="Times New Roman"/>
          <w:sz w:val="24"/>
          <w:szCs w:val="24"/>
        </w:rPr>
        <w:br/>
        <w:t>ED 7201 – Research I</w:t>
      </w:r>
      <w:r>
        <w:rPr>
          <w:rFonts w:ascii="Times New Roman" w:hAnsi="Times New Roman" w:cs="Times New Roman"/>
          <w:sz w:val="24"/>
          <w:szCs w:val="24"/>
        </w:rPr>
        <w:br/>
        <w:t>Professor O’Connor-Petruso</w:t>
      </w:r>
      <w:r>
        <w:rPr>
          <w:rFonts w:ascii="Times New Roman" w:hAnsi="Times New Roman" w:cs="Times New Roman"/>
          <w:sz w:val="24"/>
          <w:szCs w:val="24"/>
        </w:rPr>
        <w:br/>
      </w:r>
      <w:r w:rsidR="00800ED7">
        <w:rPr>
          <w:rFonts w:ascii="Times New Roman" w:hAnsi="Times New Roman" w:cs="Times New Roman"/>
          <w:sz w:val="24"/>
          <w:szCs w:val="24"/>
        </w:rPr>
        <w:t>November 6</w:t>
      </w:r>
      <w:r>
        <w:rPr>
          <w:rFonts w:ascii="Times New Roman" w:hAnsi="Times New Roman" w:cs="Times New Roman"/>
          <w:sz w:val="24"/>
          <w:szCs w:val="24"/>
        </w:rPr>
        <w:t>, 2010</w:t>
      </w:r>
    </w:p>
    <w:p w:rsidR="00020ECD" w:rsidRDefault="001255B5" w:rsidP="00020E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 Assignment # 3</w:t>
      </w:r>
    </w:p>
    <w:p w:rsidR="00800ED7" w:rsidRDefault="00800ED7" w:rsidP="00800E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</w:p>
    <w:p w:rsidR="00800ED7" w:rsidRDefault="00800ED7" w:rsidP="00800E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Classroom Management: Will establishing procedures and utilizing actionable techniques ensure academic success in your classroom?</w:t>
      </w:r>
    </w:p>
    <w:p w:rsidR="00EF2974" w:rsidRDefault="00EF2974" w:rsidP="00077346">
      <w:pPr>
        <w:rPr>
          <w:rFonts w:ascii="Times New Roman" w:hAnsi="Times New Roman" w:cs="Times New Roman"/>
          <w:sz w:val="24"/>
          <w:szCs w:val="24"/>
        </w:rPr>
      </w:pPr>
    </w:p>
    <w:p w:rsidR="00077346" w:rsidRDefault="00077346" w:rsidP="000773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Statement of Problem:</w:t>
      </w:r>
    </w:p>
    <w:p w:rsidR="00EF2974" w:rsidRPr="00EF2974" w:rsidRDefault="00800ED7" w:rsidP="003C433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EF2974">
        <w:rPr>
          <w:rFonts w:ascii="Times New Roman" w:hAnsi="Times New Roman" w:cs="Times New Roman"/>
          <w:sz w:val="24"/>
          <w:szCs w:val="24"/>
        </w:rPr>
        <w:t xml:space="preserve">Our public schools are failing our students, particularly minority students from low-income backgrounds.  </w:t>
      </w:r>
      <w:r w:rsidRPr="00EF2974">
        <w:rPr>
          <w:rFonts w:ascii="Times New Roman" w:hAnsi="Times New Roman" w:cs="Times New Roman"/>
          <w:color w:val="000000"/>
          <w:sz w:val="24"/>
          <w:szCs w:val="24"/>
        </w:rPr>
        <w:t xml:space="preserve">As prospective educators, in an urban environment, the </w:t>
      </w:r>
      <w:r w:rsidRPr="00EF2974">
        <w:rPr>
          <w:rFonts w:ascii="Times New Roman" w:hAnsi="Times New Roman" w:cs="Times New Roman"/>
          <w:sz w:val="24"/>
          <w:szCs w:val="24"/>
        </w:rPr>
        <w:t xml:space="preserve">educational inequality our students are facing is our greatest challenge.  </w:t>
      </w:r>
      <w:r w:rsidRPr="00EF2974">
        <w:rPr>
          <w:rFonts w:ascii="Times New Roman" w:hAnsi="Times New Roman" w:cs="Times New Roman"/>
          <w:color w:val="000000"/>
          <w:sz w:val="24"/>
          <w:szCs w:val="24"/>
        </w:rPr>
        <w:t xml:space="preserve">We are prepared and dedicated to working towards closing the </w:t>
      </w:r>
      <w:r w:rsidRPr="00EF2974">
        <w:rPr>
          <w:rFonts w:ascii="Times New Roman" w:hAnsi="Times New Roman" w:cs="Times New Roman"/>
          <w:sz w:val="24"/>
          <w:szCs w:val="24"/>
        </w:rPr>
        <w:t xml:space="preserve">achievement gap between low-income students and high-income students and preparing all students to succeed in college.  </w:t>
      </w:r>
      <w:r w:rsidR="00DF3E3D" w:rsidRPr="00EF2974">
        <w:rPr>
          <w:rFonts w:ascii="Times New Roman" w:hAnsi="Times New Roman" w:cs="Times New Roman"/>
          <w:sz w:val="24"/>
          <w:szCs w:val="24"/>
        </w:rPr>
        <w:t>Before we can do this we n</w:t>
      </w:r>
      <w:r w:rsidR="00EF2974" w:rsidRPr="00EF2974">
        <w:rPr>
          <w:rFonts w:ascii="Times New Roman" w:hAnsi="Times New Roman" w:cs="Times New Roman"/>
          <w:sz w:val="24"/>
          <w:szCs w:val="24"/>
        </w:rPr>
        <w:t xml:space="preserve">eed to fully understand why </w:t>
      </w:r>
      <w:r w:rsidR="00DF3E3D" w:rsidRPr="00EF2974">
        <w:rPr>
          <w:rFonts w:ascii="Times New Roman" w:hAnsi="Times New Roman" w:cs="Times New Roman"/>
          <w:sz w:val="24"/>
          <w:szCs w:val="24"/>
        </w:rPr>
        <w:t>our inner-city schools</w:t>
      </w:r>
      <w:r w:rsidR="00EF2974" w:rsidRPr="00EF2974">
        <w:rPr>
          <w:rFonts w:ascii="Times New Roman" w:hAnsi="Times New Roman" w:cs="Times New Roman"/>
          <w:sz w:val="24"/>
          <w:szCs w:val="24"/>
        </w:rPr>
        <w:t xml:space="preserve"> are</w:t>
      </w:r>
      <w:r w:rsidR="00DF3E3D" w:rsidRPr="00EF2974">
        <w:rPr>
          <w:rFonts w:ascii="Times New Roman" w:hAnsi="Times New Roman" w:cs="Times New Roman"/>
          <w:sz w:val="24"/>
          <w:szCs w:val="24"/>
        </w:rPr>
        <w:t xml:space="preserve"> failing our children, particularly low-income minority students?  </w:t>
      </w:r>
    </w:p>
    <w:p w:rsidR="00DF3E3D" w:rsidRPr="00EF2974" w:rsidRDefault="00537E2A" w:rsidP="003C433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EF2974">
        <w:rPr>
          <w:rFonts w:ascii="Times New Roman" w:hAnsi="Times New Roman" w:cs="Times New Roman"/>
          <w:sz w:val="24"/>
          <w:szCs w:val="24"/>
        </w:rPr>
        <w:t xml:space="preserve">Teachers </w:t>
      </w:r>
      <w:r w:rsidR="00800ED7" w:rsidRPr="00EF2974">
        <w:rPr>
          <w:rFonts w:ascii="Times New Roman" w:hAnsi="Times New Roman" w:cs="Times New Roman"/>
          <w:sz w:val="24"/>
          <w:szCs w:val="24"/>
        </w:rPr>
        <w:t xml:space="preserve">need to consider whether </w:t>
      </w:r>
      <w:r w:rsidR="00DF3E3D" w:rsidRPr="00EF2974">
        <w:rPr>
          <w:rFonts w:ascii="Times New Roman" w:hAnsi="Times New Roman" w:cs="Times New Roman"/>
          <w:sz w:val="24"/>
          <w:szCs w:val="24"/>
        </w:rPr>
        <w:t>they</w:t>
      </w:r>
      <w:r w:rsidR="00800ED7" w:rsidRPr="00EF2974">
        <w:rPr>
          <w:rFonts w:ascii="Times New Roman" w:hAnsi="Times New Roman" w:cs="Times New Roman"/>
          <w:sz w:val="24"/>
          <w:szCs w:val="24"/>
        </w:rPr>
        <w:t xml:space="preserve"> have eliminated all instructional</w:t>
      </w:r>
      <w:r w:rsidRPr="00EF2974">
        <w:rPr>
          <w:rFonts w:ascii="Times New Roman" w:hAnsi="Times New Roman" w:cs="Times New Roman"/>
          <w:sz w:val="24"/>
          <w:szCs w:val="24"/>
        </w:rPr>
        <w:t xml:space="preserve"> impediments and distractions in the classroom. </w:t>
      </w:r>
      <w:r w:rsidR="00DF3E3D" w:rsidRPr="00EF2974">
        <w:rPr>
          <w:rFonts w:ascii="Times New Roman" w:hAnsi="Times New Roman" w:cs="Times New Roman"/>
          <w:sz w:val="24"/>
          <w:szCs w:val="24"/>
        </w:rPr>
        <w:t>It has been argued that establishing classroom procedures/routines and utilizing actionable techniques, such as non-v</w:t>
      </w:r>
      <w:r w:rsidR="00EF2974" w:rsidRPr="00EF2974">
        <w:rPr>
          <w:rFonts w:ascii="Times New Roman" w:hAnsi="Times New Roman" w:cs="Times New Roman"/>
          <w:sz w:val="24"/>
          <w:szCs w:val="24"/>
        </w:rPr>
        <w:t>erbal cues and positive framing,</w:t>
      </w:r>
      <w:r w:rsidR="00DF3E3D" w:rsidRPr="00EF2974">
        <w:rPr>
          <w:rFonts w:ascii="Times New Roman" w:hAnsi="Times New Roman" w:cs="Times New Roman"/>
          <w:sz w:val="24"/>
          <w:szCs w:val="24"/>
        </w:rPr>
        <w:t xml:space="preserve">  is extremely vital to an efficient and academ</w:t>
      </w:r>
      <w:r w:rsidR="00EF2974" w:rsidRPr="00EF2974">
        <w:rPr>
          <w:rFonts w:ascii="Times New Roman" w:hAnsi="Times New Roman" w:cs="Times New Roman"/>
          <w:sz w:val="24"/>
          <w:szCs w:val="24"/>
        </w:rPr>
        <w:t>ically successfully classroom. Having control of the two will lead to the ultimate instructional time in the classroom. Will making use of every second in the classroo</w:t>
      </w:r>
      <w:r w:rsidR="00EF2974">
        <w:rPr>
          <w:rFonts w:ascii="Times New Roman" w:hAnsi="Times New Roman" w:cs="Times New Roman"/>
          <w:sz w:val="24"/>
          <w:szCs w:val="24"/>
        </w:rPr>
        <w:t xml:space="preserve">m to instruct our students </w:t>
      </w:r>
      <w:r w:rsidR="00EF2974" w:rsidRPr="00EF2974">
        <w:rPr>
          <w:rFonts w:ascii="Times New Roman" w:hAnsi="Times New Roman" w:cs="Times New Roman"/>
          <w:sz w:val="24"/>
          <w:szCs w:val="24"/>
        </w:rPr>
        <w:t xml:space="preserve">lead our students one step closer to closing the achievement gap and one </w:t>
      </w:r>
      <w:r w:rsidR="00EF2974">
        <w:rPr>
          <w:rFonts w:ascii="Times New Roman" w:hAnsi="Times New Roman" w:cs="Times New Roman"/>
          <w:sz w:val="24"/>
          <w:szCs w:val="24"/>
        </w:rPr>
        <w:t>step closer to going to college?</w:t>
      </w:r>
      <w:r w:rsidR="00EF2974" w:rsidRPr="00EF2974">
        <w:rPr>
          <w:rFonts w:ascii="Times New Roman" w:hAnsi="Times New Roman" w:cs="Times New Roman"/>
          <w:sz w:val="24"/>
          <w:szCs w:val="24"/>
        </w:rPr>
        <w:t xml:space="preserve"> </w:t>
      </w:r>
      <w:r w:rsidR="00DF3E3D" w:rsidRPr="00EF2974">
        <w:rPr>
          <w:rFonts w:ascii="Times New Roman" w:hAnsi="Times New Roman" w:cs="Times New Roman"/>
          <w:sz w:val="24"/>
          <w:szCs w:val="24"/>
        </w:rPr>
        <w:t xml:space="preserve">Are students more </w:t>
      </w:r>
      <w:r w:rsidR="00EF2974" w:rsidRPr="00EF2974">
        <w:rPr>
          <w:rFonts w:ascii="Times New Roman" w:hAnsi="Times New Roman" w:cs="Times New Roman"/>
          <w:sz w:val="24"/>
          <w:szCs w:val="24"/>
        </w:rPr>
        <w:t xml:space="preserve">prone to </w:t>
      </w:r>
      <w:r w:rsidR="00DF3E3D" w:rsidRPr="00EF2974">
        <w:rPr>
          <w:rFonts w:ascii="Times New Roman" w:hAnsi="Times New Roman" w:cs="Times New Roman"/>
          <w:sz w:val="24"/>
          <w:szCs w:val="24"/>
        </w:rPr>
        <w:t xml:space="preserve">academic success in a structured classroom environment? </w:t>
      </w:r>
      <w:r w:rsidR="00F64EFD">
        <w:rPr>
          <w:rFonts w:ascii="Times New Roman" w:hAnsi="Times New Roman" w:cs="Times New Roman"/>
          <w:sz w:val="24"/>
          <w:szCs w:val="24"/>
        </w:rPr>
        <w:t>This study will examine the progressive ideology that student should be able to govern themselves and the conservative ideology of a structured classroom environment.</w:t>
      </w:r>
    </w:p>
    <w:p w:rsidR="00EF2974" w:rsidRDefault="00EF2974" w:rsidP="00077346"/>
    <w:p w:rsidR="00077346" w:rsidRDefault="00077346" w:rsidP="000773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Research Hypothesis:</w:t>
      </w:r>
    </w:p>
    <w:p w:rsidR="003C433C" w:rsidRDefault="00077346" w:rsidP="00BB2B6A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Over a period of </w:t>
      </w:r>
      <w:r w:rsidR="00EF0A63">
        <w:rPr>
          <w:rFonts w:ascii="Times New Roman" w:hAnsi="Times New Roman"/>
          <w:sz w:val="24"/>
          <w:szCs w:val="24"/>
        </w:rPr>
        <w:t xml:space="preserve">4-6 </w:t>
      </w:r>
      <w:r>
        <w:rPr>
          <w:rFonts w:ascii="Times New Roman" w:hAnsi="Times New Roman"/>
          <w:sz w:val="24"/>
          <w:szCs w:val="24"/>
        </w:rPr>
        <w:t>weeks, Ms. St. Pierre and Ms. William will plan and deliver a series of lessons to a first grade class in two different settings</w:t>
      </w:r>
      <w:r w:rsidR="00067C71">
        <w:rPr>
          <w:rFonts w:ascii="Times New Roman" w:hAnsi="Times New Roman"/>
          <w:sz w:val="24"/>
          <w:szCs w:val="24"/>
        </w:rPr>
        <w:t xml:space="preserve"> (charter school and public school)</w:t>
      </w:r>
      <w:r>
        <w:rPr>
          <w:rFonts w:ascii="Times New Roman" w:hAnsi="Times New Roman"/>
          <w:sz w:val="24"/>
          <w:szCs w:val="24"/>
        </w:rPr>
        <w:t xml:space="preserve">.  </w:t>
      </w:r>
      <w:r w:rsidR="00EF0A63">
        <w:rPr>
          <w:rFonts w:ascii="Times New Roman" w:hAnsi="Times New Roman"/>
          <w:sz w:val="24"/>
          <w:szCs w:val="24"/>
        </w:rPr>
        <w:t>For the first half of the study</w:t>
      </w:r>
      <w:r w:rsidR="003C433C">
        <w:rPr>
          <w:rFonts w:ascii="Times New Roman" w:hAnsi="Times New Roman"/>
          <w:sz w:val="24"/>
          <w:szCs w:val="24"/>
        </w:rPr>
        <w:t>,</w:t>
      </w:r>
      <w:r w:rsidR="00EF0A63">
        <w:rPr>
          <w:rFonts w:ascii="Times New Roman" w:hAnsi="Times New Roman"/>
          <w:sz w:val="24"/>
          <w:szCs w:val="24"/>
        </w:rPr>
        <w:t xml:space="preserve"> 2-3</w:t>
      </w:r>
      <w:r w:rsidR="003C433C">
        <w:rPr>
          <w:rFonts w:ascii="Times New Roman" w:hAnsi="Times New Roman"/>
          <w:sz w:val="24"/>
          <w:szCs w:val="24"/>
        </w:rPr>
        <w:t xml:space="preserve"> weeks,</w:t>
      </w:r>
      <w:r w:rsidR="00EF0A63">
        <w:rPr>
          <w:rFonts w:ascii="Times New Roman" w:hAnsi="Times New Roman"/>
          <w:sz w:val="24"/>
          <w:szCs w:val="24"/>
        </w:rPr>
        <w:t xml:space="preserve"> the teachers will </w:t>
      </w:r>
      <w:r w:rsidR="003C433C">
        <w:rPr>
          <w:rFonts w:ascii="Times New Roman" w:hAnsi="Times New Roman"/>
          <w:sz w:val="24"/>
          <w:szCs w:val="24"/>
        </w:rPr>
        <w:t xml:space="preserve">implement a progressive, student-centered classroom environment; where the students are allowed to govern themselves. During the second </w:t>
      </w:r>
      <w:r w:rsidR="003C433C">
        <w:rPr>
          <w:rFonts w:ascii="Times New Roman" w:hAnsi="Times New Roman"/>
          <w:sz w:val="24"/>
          <w:szCs w:val="24"/>
        </w:rPr>
        <w:lastRenderedPageBreak/>
        <w:t>half of the study the teachers will implement a conservative, teacher-centered classroom environment</w:t>
      </w:r>
      <w:r w:rsidR="00696766">
        <w:rPr>
          <w:rFonts w:ascii="Times New Roman" w:hAnsi="Times New Roman"/>
          <w:sz w:val="24"/>
          <w:szCs w:val="24"/>
        </w:rPr>
        <w:t>;</w:t>
      </w:r>
      <w:r w:rsidR="003C433C">
        <w:rPr>
          <w:rFonts w:ascii="Times New Roman" w:hAnsi="Times New Roman"/>
          <w:sz w:val="24"/>
          <w:szCs w:val="24"/>
        </w:rPr>
        <w:t xml:space="preserve"> where the students have procedures to follow and the teachers u</w:t>
      </w:r>
      <w:r w:rsidR="00EF0A63">
        <w:rPr>
          <w:rFonts w:ascii="Times New Roman" w:hAnsi="Times New Roman"/>
          <w:sz w:val="24"/>
          <w:szCs w:val="24"/>
        </w:rPr>
        <w:t>t</w:t>
      </w:r>
      <w:r w:rsidR="003C433C">
        <w:rPr>
          <w:rFonts w:ascii="Times New Roman" w:hAnsi="Times New Roman"/>
          <w:sz w:val="24"/>
          <w:szCs w:val="24"/>
        </w:rPr>
        <w:t>i</w:t>
      </w:r>
      <w:r w:rsidR="00EF0A63">
        <w:rPr>
          <w:rFonts w:ascii="Times New Roman" w:hAnsi="Times New Roman"/>
          <w:sz w:val="24"/>
          <w:szCs w:val="24"/>
        </w:rPr>
        <w:t>lize actionable techniques</w:t>
      </w:r>
      <w:r w:rsidR="003C433C">
        <w:rPr>
          <w:rFonts w:ascii="Times New Roman" w:hAnsi="Times New Roman"/>
          <w:sz w:val="24"/>
          <w:szCs w:val="24"/>
        </w:rPr>
        <w:t xml:space="preserve"> to man</w:t>
      </w:r>
      <w:r w:rsidR="00557CCF">
        <w:rPr>
          <w:rFonts w:ascii="Times New Roman" w:hAnsi="Times New Roman"/>
          <w:sz w:val="24"/>
          <w:szCs w:val="24"/>
        </w:rPr>
        <w:t>a</w:t>
      </w:r>
      <w:r w:rsidR="003C433C">
        <w:rPr>
          <w:rFonts w:ascii="Times New Roman" w:hAnsi="Times New Roman"/>
          <w:sz w:val="24"/>
          <w:szCs w:val="24"/>
        </w:rPr>
        <w:t>g</w:t>
      </w:r>
      <w:r w:rsidR="00557CCF">
        <w:rPr>
          <w:rFonts w:ascii="Times New Roman" w:hAnsi="Times New Roman"/>
          <w:sz w:val="24"/>
          <w:szCs w:val="24"/>
        </w:rPr>
        <w:t>e</w:t>
      </w:r>
      <w:r w:rsidR="003C433C">
        <w:rPr>
          <w:rFonts w:ascii="Times New Roman" w:hAnsi="Times New Roman"/>
          <w:sz w:val="24"/>
          <w:szCs w:val="24"/>
        </w:rPr>
        <w:t xml:space="preserve"> the students’ behavior.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77346" w:rsidRDefault="00077346" w:rsidP="00BB2B6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two teachers will assess their students in the form of test and other written work to ascertain which </w:t>
      </w:r>
      <w:r w:rsidR="003C433C">
        <w:rPr>
          <w:rFonts w:ascii="Times New Roman" w:hAnsi="Times New Roman"/>
          <w:sz w:val="24"/>
          <w:szCs w:val="24"/>
        </w:rPr>
        <w:t>classroom management</w:t>
      </w:r>
      <w:r>
        <w:rPr>
          <w:rFonts w:ascii="Times New Roman" w:hAnsi="Times New Roman"/>
          <w:sz w:val="24"/>
          <w:szCs w:val="24"/>
        </w:rPr>
        <w:t xml:space="preserve"> method yielded the best academic performances.  The two teachers will also do a comparative study </w:t>
      </w:r>
      <w:r w:rsidR="00067C71">
        <w:rPr>
          <w:rFonts w:ascii="Times New Roman" w:hAnsi="Times New Roman"/>
          <w:sz w:val="24"/>
          <w:szCs w:val="24"/>
        </w:rPr>
        <w:t>to determine if their findings were similar.</w:t>
      </w:r>
      <w:r w:rsidR="00BB2B6A">
        <w:rPr>
          <w:rFonts w:ascii="Times New Roman" w:hAnsi="Times New Roman"/>
          <w:sz w:val="24"/>
          <w:szCs w:val="24"/>
        </w:rPr>
        <w:t xml:space="preserve"> </w:t>
      </w:r>
    </w:p>
    <w:p w:rsidR="001255B5" w:rsidRDefault="001255B5" w:rsidP="00020EC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255B5" w:rsidSect="00EC4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13E07"/>
    <w:multiLevelType w:val="hybridMultilevel"/>
    <w:tmpl w:val="D8EC882C"/>
    <w:lvl w:ilvl="0" w:tplc="6E681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CC1"/>
    <w:rsid w:val="00010DB4"/>
    <w:rsid w:val="00012A01"/>
    <w:rsid w:val="00017AC4"/>
    <w:rsid w:val="00020ECD"/>
    <w:rsid w:val="00067C71"/>
    <w:rsid w:val="00077346"/>
    <w:rsid w:val="00103A7E"/>
    <w:rsid w:val="001255B5"/>
    <w:rsid w:val="001961CC"/>
    <w:rsid w:val="00197756"/>
    <w:rsid w:val="002D4CC1"/>
    <w:rsid w:val="003B5192"/>
    <w:rsid w:val="003C433C"/>
    <w:rsid w:val="003C7EA3"/>
    <w:rsid w:val="004012EA"/>
    <w:rsid w:val="0053010D"/>
    <w:rsid w:val="00537E2A"/>
    <w:rsid w:val="00543C39"/>
    <w:rsid w:val="00551042"/>
    <w:rsid w:val="00557CCF"/>
    <w:rsid w:val="005F7FD1"/>
    <w:rsid w:val="00657398"/>
    <w:rsid w:val="0067109F"/>
    <w:rsid w:val="00696766"/>
    <w:rsid w:val="006C5196"/>
    <w:rsid w:val="007D5D64"/>
    <w:rsid w:val="007F18C2"/>
    <w:rsid w:val="00800ED7"/>
    <w:rsid w:val="0081773E"/>
    <w:rsid w:val="00865578"/>
    <w:rsid w:val="00A5643A"/>
    <w:rsid w:val="00B31DB5"/>
    <w:rsid w:val="00BB2B6A"/>
    <w:rsid w:val="00C351B2"/>
    <w:rsid w:val="00CC760D"/>
    <w:rsid w:val="00D46CB4"/>
    <w:rsid w:val="00D70EB5"/>
    <w:rsid w:val="00D75251"/>
    <w:rsid w:val="00DF3E3D"/>
    <w:rsid w:val="00EC4F25"/>
    <w:rsid w:val="00EF0A63"/>
    <w:rsid w:val="00EF2974"/>
    <w:rsid w:val="00F12835"/>
    <w:rsid w:val="00F6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CC1"/>
    <w:pPr>
      <w:ind w:left="720"/>
      <w:contextualSpacing/>
    </w:pPr>
  </w:style>
  <w:style w:type="paragraph" w:customStyle="1" w:styleId="body-paragraph">
    <w:name w:val="body-paragraph"/>
    <w:basedOn w:val="Normal"/>
    <w:rsid w:val="0055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Nerlyn St.Pierre</dc:creator>
  <cp:keywords/>
  <dc:description/>
  <cp:lastModifiedBy>HP Authorized Customer</cp:lastModifiedBy>
  <cp:revision>3</cp:revision>
  <dcterms:created xsi:type="dcterms:W3CDTF">2010-11-06T20:33:00Z</dcterms:created>
  <dcterms:modified xsi:type="dcterms:W3CDTF">2010-11-06T21:00:00Z</dcterms:modified>
</cp:coreProperties>
</file>